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C2FC1" w14:textId="208FF436" w:rsidR="000C52E7" w:rsidRPr="00C616EE" w:rsidRDefault="000C52E7" w:rsidP="000C52E7">
      <w:pPr>
        <w:jc w:val="center"/>
        <w:rPr>
          <w:rFonts w:ascii="Times New Roman" w:hAnsi="Times New Roman" w:cs="Times New Roman"/>
          <w:b/>
          <w:sz w:val="32"/>
          <w:szCs w:val="32"/>
          <w:u w:val="single"/>
        </w:rPr>
      </w:pPr>
      <w:r w:rsidRPr="00C616EE">
        <w:rPr>
          <w:rFonts w:ascii="Times New Roman" w:hAnsi="Times New Roman" w:cs="Times New Roman"/>
          <w:b/>
          <w:sz w:val="32"/>
          <w:szCs w:val="32"/>
          <w:u w:val="single"/>
        </w:rPr>
        <w:t>Western Wildfire Support Act</w:t>
      </w:r>
      <w:r w:rsidR="00FF6915">
        <w:rPr>
          <w:rFonts w:ascii="Times New Roman" w:hAnsi="Times New Roman" w:cs="Times New Roman"/>
          <w:b/>
          <w:sz w:val="32"/>
          <w:szCs w:val="32"/>
          <w:u w:val="single"/>
        </w:rPr>
        <w:t xml:space="preserve"> - Summary</w:t>
      </w:r>
    </w:p>
    <w:p w14:paraId="0A60C6F9" w14:textId="77777777" w:rsidR="000C52E7" w:rsidRDefault="000C52E7" w:rsidP="000C52E7">
      <w:pPr>
        <w:jc w:val="center"/>
        <w:rPr>
          <w:rFonts w:ascii="Times New Roman" w:hAnsi="Times New Roman" w:cs="Times New Roman"/>
          <w:b/>
          <w:sz w:val="24"/>
          <w:szCs w:val="24"/>
        </w:rPr>
      </w:pPr>
    </w:p>
    <w:p w14:paraId="3DBDF95A" w14:textId="666B030F" w:rsidR="000C52E7" w:rsidRDefault="000C52E7" w:rsidP="000C52E7">
      <w:pPr>
        <w:jc w:val="center"/>
        <w:rPr>
          <w:rFonts w:ascii="Times New Roman" w:hAnsi="Times New Roman" w:cs="Times New Roman"/>
          <w:b/>
          <w:sz w:val="28"/>
          <w:szCs w:val="28"/>
        </w:rPr>
      </w:pPr>
      <w:r w:rsidRPr="00C616EE">
        <w:rPr>
          <w:rFonts w:ascii="Times New Roman" w:hAnsi="Times New Roman" w:cs="Times New Roman"/>
          <w:b/>
          <w:sz w:val="28"/>
          <w:szCs w:val="28"/>
        </w:rPr>
        <w:t>Senator Catherine Cortez Masto</w:t>
      </w:r>
      <w:r w:rsidR="000662CB">
        <w:rPr>
          <w:rFonts w:ascii="Times New Roman" w:hAnsi="Times New Roman" w:cs="Times New Roman"/>
          <w:b/>
          <w:sz w:val="28"/>
          <w:szCs w:val="28"/>
        </w:rPr>
        <w:t xml:space="preserve"> (D-NV) and Senator Tim Sheehy (R-M</w:t>
      </w:r>
      <w:r w:rsidR="0036489A">
        <w:rPr>
          <w:rFonts w:ascii="Times New Roman" w:hAnsi="Times New Roman" w:cs="Times New Roman"/>
          <w:b/>
          <w:sz w:val="28"/>
          <w:szCs w:val="28"/>
        </w:rPr>
        <w:t>T</w:t>
      </w:r>
      <w:r w:rsidR="000662CB">
        <w:rPr>
          <w:rFonts w:ascii="Times New Roman" w:hAnsi="Times New Roman" w:cs="Times New Roman"/>
          <w:b/>
          <w:sz w:val="28"/>
          <w:szCs w:val="28"/>
        </w:rPr>
        <w:t>)</w:t>
      </w:r>
    </w:p>
    <w:p w14:paraId="3C13C2B2" w14:textId="77777777" w:rsidR="003B7697" w:rsidRDefault="003B7697" w:rsidP="003B7697">
      <w:pPr>
        <w:rPr>
          <w:rFonts w:ascii="Times New Roman" w:hAnsi="Times New Roman" w:cs="Times New Roman"/>
          <w:sz w:val="28"/>
          <w:szCs w:val="28"/>
        </w:rPr>
      </w:pPr>
    </w:p>
    <w:p w14:paraId="5D20E7B3" w14:textId="77777777" w:rsidR="003B7697" w:rsidRPr="00DD52A3" w:rsidRDefault="003B7697" w:rsidP="003B7697">
      <w:pPr>
        <w:rPr>
          <w:rFonts w:ascii="Times New Roman" w:hAnsi="Times New Roman" w:cs="Times New Roman"/>
          <w:sz w:val="24"/>
          <w:szCs w:val="24"/>
        </w:rPr>
      </w:pPr>
      <w:r w:rsidRPr="00DD52A3">
        <w:rPr>
          <w:rFonts w:ascii="Times New Roman" w:hAnsi="Times New Roman" w:cs="Times New Roman"/>
          <w:sz w:val="24"/>
          <w:szCs w:val="24"/>
        </w:rPr>
        <w:t xml:space="preserve">The </w:t>
      </w:r>
      <w:r w:rsidRPr="00DD52A3">
        <w:rPr>
          <w:rFonts w:ascii="Times New Roman" w:hAnsi="Times New Roman" w:cs="Times New Roman"/>
          <w:i/>
          <w:iCs/>
          <w:sz w:val="24"/>
          <w:szCs w:val="24"/>
        </w:rPr>
        <w:t xml:space="preserve">Western Wildfire Support Act </w:t>
      </w:r>
      <w:r w:rsidRPr="00DD52A3">
        <w:rPr>
          <w:rFonts w:ascii="Times New Roman" w:hAnsi="Times New Roman" w:cs="Times New Roman"/>
          <w:sz w:val="24"/>
          <w:szCs w:val="24"/>
        </w:rPr>
        <w:t>will provide at-risk communities ac</w:t>
      </w:r>
      <w:r w:rsidR="00FF6915" w:rsidRPr="00DD52A3">
        <w:rPr>
          <w:rFonts w:ascii="Times New Roman" w:hAnsi="Times New Roman" w:cs="Times New Roman"/>
          <w:sz w:val="24"/>
          <w:szCs w:val="24"/>
        </w:rPr>
        <w:t xml:space="preserve">ross the </w:t>
      </w:r>
      <w:r w:rsidR="00B67496">
        <w:rPr>
          <w:rFonts w:ascii="Times New Roman" w:hAnsi="Times New Roman" w:cs="Times New Roman"/>
          <w:sz w:val="24"/>
          <w:szCs w:val="24"/>
        </w:rPr>
        <w:t xml:space="preserve">western </w:t>
      </w:r>
      <w:r w:rsidR="00FF6915" w:rsidRPr="00DD52A3">
        <w:rPr>
          <w:rFonts w:ascii="Times New Roman" w:hAnsi="Times New Roman" w:cs="Times New Roman"/>
          <w:sz w:val="24"/>
          <w:szCs w:val="24"/>
        </w:rPr>
        <w:t>United States with additional</w:t>
      </w:r>
      <w:r w:rsidRPr="00DD52A3">
        <w:rPr>
          <w:rFonts w:ascii="Times New Roman" w:hAnsi="Times New Roman" w:cs="Times New Roman"/>
          <w:sz w:val="24"/>
          <w:szCs w:val="24"/>
        </w:rPr>
        <w:t xml:space="preserve"> resources to help prevent wildfires before they start, combat those that do spark, and help communities touched by wildfire recover and rebuild. </w:t>
      </w:r>
    </w:p>
    <w:p w14:paraId="5265B157" w14:textId="77777777" w:rsidR="00FF6915" w:rsidRPr="00DD52A3" w:rsidRDefault="00FF6915" w:rsidP="003B7697">
      <w:pPr>
        <w:rPr>
          <w:rFonts w:ascii="Times New Roman" w:hAnsi="Times New Roman" w:cs="Times New Roman"/>
          <w:sz w:val="24"/>
          <w:szCs w:val="24"/>
        </w:rPr>
      </w:pPr>
    </w:p>
    <w:p w14:paraId="2251455A" w14:textId="6F08E9B1" w:rsidR="00FF6915" w:rsidRPr="00DD52A3" w:rsidRDefault="00FF6915" w:rsidP="00FF6915">
      <w:pPr>
        <w:rPr>
          <w:rFonts w:ascii="Times New Roman" w:hAnsi="Times New Roman" w:cs="Times New Roman"/>
          <w:color w:val="000000"/>
          <w:sz w:val="24"/>
          <w:szCs w:val="24"/>
        </w:rPr>
      </w:pPr>
      <w:r w:rsidRPr="00DD52A3">
        <w:rPr>
          <w:rFonts w:ascii="Times New Roman" w:hAnsi="Times New Roman" w:cs="Times New Roman"/>
          <w:color w:val="000000"/>
          <w:sz w:val="24"/>
          <w:szCs w:val="24"/>
        </w:rPr>
        <w:t xml:space="preserve">The comprehensive </w:t>
      </w:r>
      <w:r w:rsidRPr="00DD52A3">
        <w:rPr>
          <w:rFonts w:ascii="Times New Roman" w:hAnsi="Times New Roman" w:cs="Times New Roman"/>
          <w:i/>
          <w:iCs/>
          <w:color w:val="000000"/>
          <w:sz w:val="24"/>
          <w:szCs w:val="24"/>
        </w:rPr>
        <w:t xml:space="preserve">Western Wildfire Support Act </w:t>
      </w:r>
      <w:r w:rsidRPr="00DD52A3">
        <w:rPr>
          <w:rFonts w:ascii="Times New Roman" w:hAnsi="Times New Roman" w:cs="Times New Roman"/>
          <w:color w:val="000000"/>
          <w:sz w:val="24"/>
          <w:szCs w:val="24"/>
        </w:rPr>
        <w:t xml:space="preserve">will allow communities across the </w:t>
      </w:r>
      <w:r w:rsidR="00B67496">
        <w:rPr>
          <w:rFonts w:ascii="Times New Roman" w:hAnsi="Times New Roman" w:cs="Times New Roman"/>
          <w:color w:val="000000"/>
          <w:sz w:val="24"/>
          <w:szCs w:val="24"/>
        </w:rPr>
        <w:t xml:space="preserve">western </w:t>
      </w:r>
      <w:r w:rsidRPr="00DD52A3">
        <w:rPr>
          <w:rFonts w:ascii="Times New Roman" w:hAnsi="Times New Roman" w:cs="Times New Roman"/>
          <w:color w:val="000000"/>
          <w:sz w:val="24"/>
          <w:szCs w:val="24"/>
        </w:rPr>
        <w:t xml:space="preserve">U.S. to acquire the training, equipment, and funding they need to combat the increasing dangers posed by wild and rangeland fires. </w:t>
      </w:r>
    </w:p>
    <w:p w14:paraId="22DE5302" w14:textId="77777777" w:rsidR="003B7697" w:rsidRPr="00DD52A3" w:rsidRDefault="003B7697" w:rsidP="003B7697">
      <w:pPr>
        <w:rPr>
          <w:rFonts w:ascii="Times New Roman" w:hAnsi="Times New Roman" w:cs="Times New Roman"/>
          <w:sz w:val="24"/>
          <w:szCs w:val="24"/>
        </w:rPr>
      </w:pPr>
      <w:r w:rsidRPr="00DD52A3">
        <w:rPr>
          <w:rFonts w:ascii="Times New Roman" w:hAnsi="Times New Roman" w:cs="Times New Roman"/>
          <w:sz w:val="24"/>
          <w:szCs w:val="24"/>
        </w:rPr>
        <w:t xml:space="preserve">                                                                                                             </w:t>
      </w:r>
    </w:p>
    <w:p w14:paraId="462327E0" w14:textId="77777777" w:rsidR="003B7697" w:rsidRPr="00DD52A3" w:rsidRDefault="003B7697" w:rsidP="003B7697">
      <w:pPr>
        <w:rPr>
          <w:rFonts w:ascii="Times New Roman" w:hAnsi="Times New Roman" w:cs="Times New Roman"/>
          <w:b/>
          <w:bCs/>
          <w:sz w:val="24"/>
          <w:szCs w:val="24"/>
        </w:rPr>
      </w:pPr>
      <w:r w:rsidRPr="00DD52A3">
        <w:rPr>
          <w:rFonts w:ascii="Times New Roman" w:hAnsi="Times New Roman" w:cs="Times New Roman"/>
          <w:b/>
          <w:bCs/>
          <w:sz w:val="24"/>
          <w:szCs w:val="24"/>
        </w:rPr>
        <w:t xml:space="preserve">Specifically, the </w:t>
      </w:r>
      <w:r w:rsidRPr="00DD52A3">
        <w:rPr>
          <w:rFonts w:ascii="Times New Roman" w:hAnsi="Times New Roman" w:cs="Times New Roman"/>
          <w:b/>
          <w:bCs/>
          <w:i/>
          <w:iCs/>
          <w:sz w:val="24"/>
          <w:szCs w:val="24"/>
        </w:rPr>
        <w:t xml:space="preserve">Western Wildfire Support Act </w:t>
      </w:r>
      <w:r w:rsidR="00DA27EA">
        <w:rPr>
          <w:rFonts w:ascii="Times New Roman" w:hAnsi="Times New Roman" w:cs="Times New Roman"/>
          <w:b/>
          <w:bCs/>
          <w:sz w:val="24"/>
          <w:szCs w:val="24"/>
        </w:rPr>
        <w:t>is focused</w:t>
      </w:r>
      <w:r w:rsidRPr="00DD52A3">
        <w:rPr>
          <w:rFonts w:ascii="Times New Roman" w:hAnsi="Times New Roman" w:cs="Times New Roman"/>
          <w:b/>
          <w:bCs/>
          <w:sz w:val="24"/>
          <w:szCs w:val="24"/>
        </w:rPr>
        <w:t xml:space="preserve"> on three key tenets, outlined below:</w:t>
      </w:r>
    </w:p>
    <w:p w14:paraId="4DBDA666" w14:textId="77777777" w:rsidR="003B7697" w:rsidRPr="00DD52A3" w:rsidRDefault="00FF550A" w:rsidP="003B7697">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Preparation</w:t>
      </w:r>
    </w:p>
    <w:p w14:paraId="19412FB4" w14:textId="322AAEE6" w:rsidR="00CF5D0B" w:rsidRPr="00CF5D0B" w:rsidRDefault="00CF5D0B" w:rsidP="003B7697">
      <w:pPr>
        <w:pStyle w:val="ListParagraph"/>
        <w:numPr>
          <w:ilvl w:val="1"/>
          <w:numId w:val="1"/>
        </w:numPr>
        <w:rPr>
          <w:rFonts w:ascii="Times New Roman" w:hAnsi="Times New Roman" w:cs="Times New Roman"/>
          <w:b/>
          <w:bCs/>
          <w:sz w:val="24"/>
          <w:szCs w:val="24"/>
        </w:rPr>
      </w:pPr>
      <w:r>
        <w:rPr>
          <w:rFonts w:ascii="Times New Roman" w:hAnsi="Times New Roman" w:cs="Times New Roman"/>
          <w:sz w:val="24"/>
          <w:szCs w:val="24"/>
        </w:rPr>
        <w:t>Creates greater transparency amongst</w:t>
      </w:r>
      <w:r w:rsidRPr="00DD52A3">
        <w:rPr>
          <w:rFonts w:ascii="Times New Roman" w:hAnsi="Times New Roman" w:cs="Times New Roman"/>
          <w:sz w:val="24"/>
          <w:szCs w:val="24"/>
        </w:rPr>
        <w:t xml:space="preserve"> Department of the Interior (DOI) and the U.S. Department of Agriculture (USDA) </w:t>
      </w:r>
      <w:r>
        <w:rPr>
          <w:rFonts w:ascii="Times New Roman" w:hAnsi="Times New Roman" w:cs="Times New Roman"/>
          <w:sz w:val="24"/>
          <w:szCs w:val="24"/>
        </w:rPr>
        <w:t>wildfire management and emergency suppression accounts to better understand how funds and resources are utilized and the circumstances under which they are deployed in order for agencies to enhance future planning and budgets.</w:t>
      </w:r>
    </w:p>
    <w:p w14:paraId="25AD5FC7" w14:textId="77777777" w:rsidR="00014509" w:rsidRPr="00014509" w:rsidRDefault="00CF5D0B" w:rsidP="00014509">
      <w:pPr>
        <w:pStyle w:val="ListParagraph"/>
        <w:numPr>
          <w:ilvl w:val="1"/>
          <w:numId w:val="1"/>
        </w:numPr>
        <w:rPr>
          <w:rFonts w:ascii="Times New Roman" w:hAnsi="Times New Roman" w:cs="Times New Roman"/>
          <w:b/>
          <w:bCs/>
          <w:sz w:val="24"/>
          <w:szCs w:val="24"/>
        </w:rPr>
      </w:pPr>
      <w:r>
        <w:rPr>
          <w:rFonts w:ascii="Times New Roman" w:hAnsi="Times New Roman" w:cs="Times New Roman"/>
          <w:sz w:val="24"/>
          <w:szCs w:val="24"/>
        </w:rPr>
        <w:t>Directs DOD to enter into reciprocal agreements for mutual aid in furnishing fire suppression services. The agreements are also required to provide reimbursement to the State agency for fires caused by military training or other actions by the Department of Defense in support of military operations.</w:t>
      </w:r>
    </w:p>
    <w:p w14:paraId="3FDEC295" w14:textId="61229E49" w:rsidR="00014509" w:rsidRPr="00014509" w:rsidRDefault="003B7697" w:rsidP="00014509">
      <w:pPr>
        <w:pStyle w:val="ListParagraph"/>
        <w:numPr>
          <w:ilvl w:val="1"/>
          <w:numId w:val="1"/>
        </w:numPr>
        <w:rPr>
          <w:rFonts w:ascii="Times New Roman" w:hAnsi="Times New Roman" w:cs="Times New Roman"/>
          <w:b/>
          <w:bCs/>
          <w:sz w:val="24"/>
          <w:szCs w:val="24"/>
        </w:rPr>
      </w:pPr>
      <w:r w:rsidRPr="00014509">
        <w:rPr>
          <w:rFonts w:ascii="Times New Roman" w:hAnsi="Times New Roman" w:cs="Times New Roman"/>
          <w:sz w:val="24"/>
          <w:szCs w:val="24"/>
        </w:rPr>
        <w:t xml:space="preserve">Directs DOI and USDA to </w:t>
      </w:r>
      <w:r w:rsidR="00CF5D0B" w:rsidRPr="00014509">
        <w:rPr>
          <w:rFonts w:ascii="Times New Roman" w:hAnsi="Times New Roman" w:cs="Times New Roman"/>
          <w:sz w:val="24"/>
          <w:szCs w:val="24"/>
        </w:rPr>
        <w:t>update</w:t>
      </w:r>
      <w:r w:rsidRPr="00014509">
        <w:rPr>
          <w:rFonts w:ascii="Times New Roman" w:hAnsi="Times New Roman" w:cs="Times New Roman"/>
          <w:sz w:val="24"/>
          <w:szCs w:val="24"/>
        </w:rPr>
        <w:t xml:space="preserve"> fire management plans for federal land across the U.S. These plans </w:t>
      </w:r>
      <w:r w:rsidR="00014509" w:rsidRPr="00014509">
        <w:rPr>
          <w:rFonts w:ascii="Times New Roman" w:hAnsi="Times New Roman" w:cs="Times New Roman"/>
          <w:sz w:val="24"/>
          <w:szCs w:val="24"/>
        </w:rPr>
        <w:t xml:space="preserve">must identify potential wildfire and smoke risks, delineate potential wildfire control locations, and other </w:t>
      </w:r>
      <w:r w:rsidRPr="00014509">
        <w:rPr>
          <w:rFonts w:ascii="Times New Roman" w:hAnsi="Times New Roman" w:cs="Times New Roman"/>
          <w:sz w:val="24"/>
          <w:szCs w:val="24"/>
        </w:rPr>
        <w:t>pre-fire planning</w:t>
      </w:r>
      <w:r w:rsidR="00014509" w:rsidRPr="00014509">
        <w:rPr>
          <w:rFonts w:ascii="Times New Roman" w:hAnsi="Times New Roman" w:cs="Times New Roman"/>
          <w:sz w:val="24"/>
          <w:szCs w:val="24"/>
        </w:rPr>
        <w:t xml:space="preserve"> and </w:t>
      </w:r>
      <w:r w:rsidRPr="00014509">
        <w:rPr>
          <w:rFonts w:ascii="Times New Roman" w:hAnsi="Times New Roman" w:cs="Times New Roman"/>
          <w:sz w:val="24"/>
          <w:szCs w:val="24"/>
        </w:rPr>
        <w:t>wildfire response mana</w:t>
      </w:r>
      <w:r w:rsidR="00014509" w:rsidRPr="00014509">
        <w:rPr>
          <w:rFonts w:ascii="Times New Roman" w:hAnsi="Times New Roman" w:cs="Times New Roman"/>
          <w:sz w:val="24"/>
          <w:szCs w:val="24"/>
        </w:rPr>
        <w:t>gement provisions</w:t>
      </w:r>
      <w:r w:rsidRPr="00014509">
        <w:rPr>
          <w:rFonts w:ascii="Times New Roman" w:hAnsi="Times New Roman" w:cs="Times New Roman"/>
          <w:sz w:val="24"/>
          <w:szCs w:val="24"/>
        </w:rPr>
        <w:t>.</w:t>
      </w:r>
    </w:p>
    <w:p w14:paraId="15B59B7B" w14:textId="77777777" w:rsidR="00014509" w:rsidRPr="00014509" w:rsidRDefault="00014509" w:rsidP="00014509">
      <w:pPr>
        <w:pStyle w:val="ListParagraph"/>
        <w:numPr>
          <w:ilvl w:val="1"/>
          <w:numId w:val="1"/>
        </w:numPr>
        <w:rPr>
          <w:rFonts w:ascii="Times New Roman" w:hAnsi="Times New Roman" w:cs="Times New Roman"/>
          <w:b/>
          <w:bCs/>
          <w:sz w:val="24"/>
          <w:szCs w:val="24"/>
        </w:rPr>
      </w:pPr>
      <w:r>
        <w:rPr>
          <w:rFonts w:ascii="Times New Roman" w:hAnsi="Times New Roman" w:cs="Times New Roman"/>
          <w:sz w:val="24"/>
          <w:szCs w:val="24"/>
        </w:rPr>
        <w:t>Requires a study to identify gaps in training for structural firefighters in high wildfire risk areas to ensure coordination and best practices can be applied between Federal firefighters and State, local, and tribal firefighters.</w:t>
      </w:r>
    </w:p>
    <w:p w14:paraId="01A4AA2E" w14:textId="29AABA30" w:rsidR="003B7697" w:rsidRPr="00014509" w:rsidRDefault="003B7697" w:rsidP="00014509">
      <w:pPr>
        <w:pStyle w:val="ListParagraph"/>
        <w:numPr>
          <w:ilvl w:val="0"/>
          <w:numId w:val="1"/>
        </w:numPr>
        <w:rPr>
          <w:rFonts w:ascii="Times New Roman" w:hAnsi="Times New Roman" w:cs="Times New Roman"/>
          <w:b/>
          <w:bCs/>
          <w:sz w:val="24"/>
          <w:szCs w:val="24"/>
        </w:rPr>
      </w:pPr>
      <w:r w:rsidRPr="00014509">
        <w:rPr>
          <w:rFonts w:ascii="Times New Roman" w:hAnsi="Times New Roman" w:cs="Times New Roman"/>
          <w:b/>
          <w:bCs/>
          <w:sz w:val="24"/>
          <w:szCs w:val="24"/>
        </w:rPr>
        <w:t>Suppression</w:t>
      </w:r>
    </w:p>
    <w:p w14:paraId="7860D802" w14:textId="2614614B" w:rsidR="009E3EDE" w:rsidRPr="009E3EDE" w:rsidRDefault="003B7697" w:rsidP="003B7697">
      <w:pPr>
        <w:pStyle w:val="ListParagraph"/>
        <w:numPr>
          <w:ilvl w:val="1"/>
          <w:numId w:val="1"/>
        </w:numPr>
        <w:rPr>
          <w:rFonts w:ascii="Times New Roman" w:hAnsi="Times New Roman" w:cs="Times New Roman"/>
          <w:b/>
          <w:bCs/>
          <w:sz w:val="24"/>
          <w:szCs w:val="24"/>
        </w:rPr>
      </w:pPr>
      <w:r w:rsidRPr="00DD52A3">
        <w:rPr>
          <w:rFonts w:ascii="Times New Roman" w:hAnsi="Times New Roman" w:cs="Times New Roman"/>
          <w:sz w:val="24"/>
          <w:szCs w:val="24"/>
        </w:rPr>
        <w:t xml:space="preserve">Directs DOI and USDA to expedite the </w:t>
      </w:r>
      <w:r w:rsidR="009E3EDE">
        <w:rPr>
          <w:rFonts w:ascii="Times New Roman" w:hAnsi="Times New Roman" w:cs="Times New Roman"/>
          <w:sz w:val="24"/>
          <w:szCs w:val="24"/>
        </w:rPr>
        <w:t xml:space="preserve">permitting and </w:t>
      </w:r>
      <w:r w:rsidRPr="00DD52A3">
        <w:rPr>
          <w:rFonts w:ascii="Times New Roman" w:hAnsi="Times New Roman" w:cs="Times New Roman"/>
          <w:sz w:val="24"/>
          <w:szCs w:val="24"/>
        </w:rPr>
        <w:t>placement of wildfire detection equipment – including cameras and heat sensors – in at-risk wildfire areas</w:t>
      </w:r>
      <w:r w:rsidR="009E3EDE">
        <w:rPr>
          <w:rFonts w:ascii="Times New Roman" w:hAnsi="Times New Roman" w:cs="Times New Roman"/>
          <w:sz w:val="24"/>
          <w:szCs w:val="24"/>
        </w:rPr>
        <w:t>, and expand the use of satellite data to improve wildfire detection and response</w:t>
      </w:r>
      <w:r w:rsidRPr="00DD52A3">
        <w:rPr>
          <w:rFonts w:ascii="Times New Roman" w:hAnsi="Times New Roman" w:cs="Times New Roman"/>
          <w:sz w:val="24"/>
          <w:szCs w:val="24"/>
        </w:rPr>
        <w:t>.</w:t>
      </w:r>
    </w:p>
    <w:p w14:paraId="4C5F2D50" w14:textId="77777777" w:rsidR="00B046DD" w:rsidRPr="00B046DD" w:rsidRDefault="009E3EDE" w:rsidP="00B046DD">
      <w:pPr>
        <w:pStyle w:val="ListParagraph"/>
        <w:numPr>
          <w:ilvl w:val="1"/>
          <w:numId w:val="1"/>
        </w:numPr>
        <w:rPr>
          <w:rFonts w:ascii="Times New Roman" w:hAnsi="Times New Roman" w:cs="Times New Roman"/>
          <w:b/>
          <w:bCs/>
          <w:sz w:val="24"/>
          <w:szCs w:val="24"/>
        </w:rPr>
      </w:pPr>
      <w:r>
        <w:rPr>
          <w:rFonts w:ascii="Times New Roman" w:hAnsi="Times New Roman" w:cs="Times New Roman"/>
          <w:sz w:val="24"/>
          <w:szCs w:val="24"/>
        </w:rPr>
        <w:t xml:space="preserve">Directs DOI and USDA to provide an annual forum with wildland fire managers to assess the development and testing of emerging technologies to better adapt to changing nature of wildfires and response techniques.  </w:t>
      </w:r>
    </w:p>
    <w:p w14:paraId="0428A5D6" w14:textId="1E967C73" w:rsidR="00B046DD" w:rsidRPr="00B046DD" w:rsidRDefault="00B046DD" w:rsidP="00B046DD">
      <w:pPr>
        <w:pStyle w:val="ListParagraph"/>
        <w:numPr>
          <w:ilvl w:val="1"/>
          <w:numId w:val="1"/>
        </w:numPr>
        <w:rPr>
          <w:rFonts w:ascii="Times New Roman" w:hAnsi="Times New Roman" w:cs="Times New Roman"/>
          <w:b/>
          <w:bCs/>
          <w:sz w:val="24"/>
          <w:szCs w:val="24"/>
        </w:rPr>
      </w:pPr>
      <w:r w:rsidRPr="00B046DD">
        <w:rPr>
          <w:rFonts w:ascii="Times New Roman" w:hAnsi="Times New Roman" w:cs="Times New Roman"/>
          <w:sz w:val="24"/>
          <w:szCs w:val="24"/>
        </w:rPr>
        <w:t>Expands eligibility for financial assistance for the acquisition of firefighting slip-on tanker units under the Infrastructure Investment and Jobs Act</w:t>
      </w:r>
      <w:r w:rsidR="00864D24">
        <w:rPr>
          <w:rFonts w:ascii="Times New Roman" w:hAnsi="Times New Roman" w:cs="Times New Roman"/>
          <w:sz w:val="24"/>
          <w:szCs w:val="24"/>
        </w:rPr>
        <w:t xml:space="preserve"> (IIJA)</w:t>
      </w:r>
      <w:r w:rsidRPr="00B046DD">
        <w:rPr>
          <w:rFonts w:ascii="Times New Roman" w:hAnsi="Times New Roman" w:cs="Times New Roman"/>
          <w:sz w:val="24"/>
          <w:szCs w:val="24"/>
        </w:rPr>
        <w:t xml:space="preserve"> to also include Indian Tribes to </w:t>
      </w:r>
      <w:r>
        <w:rPr>
          <w:rFonts w:ascii="Times New Roman" w:hAnsi="Times New Roman" w:cs="Times New Roman"/>
          <w:sz w:val="24"/>
          <w:szCs w:val="24"/>
        </w:rPr>
        <w:t xml:space="preserve">help </w:t>
      </w:r>
      <w:r w:rsidRPr="00B046DD">
        <w:rPr>
          <w:rFonts w:ascii="Times New Roman" w:hAnsi="Times New Roman" w:cs="Times New Roman"/>
          <w:sz w:val="24"/>
          <w:szCs w:val="24"/>
        </w:rPr>
        <w:t xml:space="preserve">establish fleets of vehicles that can be quickly converted to be operated as fire engines.  </w:t>
      </w:r>
    </w:p>
    <w:p w14:paraId="241E332C" w14:textId="02165508" w:rsidR="00B046DD" w:rsidRPr="00C172E3" w:rsidRDefault="00B046DD" w:rsidP="00B046DD">
      <w:pPr>
        <w:pStyle w:val="ListParagraph"/>
        <w:numPr>
          <w:ilvl w:val="2"/>
          <w:numId w:val="1"/>
        </w:numPr>
        <w:rPr>
          <w:rFonts w:ascii="Times New Roman" w:hAnsi="Times New Roman" w:cs="Times New Roman"/>
          <w:b/>
          <w:bCs/>
          <w:sz w:val="24"/>
          <w:szCs w:val="24"/>
          <w:u w:val="single"/>
        </w:rPr>
      </w:pPr>
      <w:r w:rsidRPr="00C172E3">
        <w:rPr>
          <w:rFonts w:ascii="Times New Roman" w:hAnsi="Times New Roman" w:cs="Times New Roman"/>
          <w:sz w:val="24"/>
          <w:szCs w:val="24"/>
          <w:u w:val="single"/>
        </w:rPr>
        <w:t>This language was incorporated from Senator Cortez Masto’s bill, S.3870</w:t>
      </w:r>
      <w:r w:rsidR="000662CB">
        <w:rPr>
          <w:rFonts w:ascii="Times New Roman" w:hAnsi="Times New Roman" w:cs="Times New Roman"/>
          <w:sz w:val="24"/>
          <w:szCs w:val="24"/>
          <w:u w:val="single"/>
        </w:rPr>
        <w:t xml:space="preserve"> (118</w:t>
      </w:r>
      <w:r w:rsidR="000662CB" w:rsidRPr="000662CB">
        <w:rPr>
          <w:rFonts w:ascii="Times New Roman" w:hAnsi="Times New Roman" w:cs="Times New Roman"/>
          <w:sz w:val="24"/>
          <w:szCs w:val="24"/>
          <w:u w:val="single"/>
          <w:vertAlign w:val="superscript"/>
        </w:rPr>
        <w:t>th</w:t>
      </w:r>
      <w:r w:rsidR="000662CB">
        <w:rPr>
          <w:rFonts w:ascii="Times New Roman" w:hAnsi="Times New Roman" w:cs="Times New Roman"/>
          <w:sz w:val="24"/>
          <w:szCs w:val="24"/>
          <w:u w:val="single"/>
        </w:rPr>
        <w:t>)</w:t>
      </w:r>
      <w:r w:rsidRPr="00C172E3">
        <w:rPr>
          <w:rFonts w:ascii="Times New Roman" w:hAnsi="Times New Roman" w:cs="Times New Roman"/>
          <w:sz w:val="24"/>
          <w:szCs w:val="24"/>
          <w:u w:val="single"/>
        </w:rPr>
        <w:t>, the Slip-on Tanks for Tribes Act.</w:t>
      </w:r>
    </w:p>
    <w:p w14:paraId="03A50867" w14:textId="516D034C" w:rsidR="003B7697" w:rsidRPr="00B046DD" w:rsidRDefault="00B046DD" w:rsidP="00B046D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Directs D</w:t>
      </w:r>
      <w:r w:rsidRPr="00B046DD">
        <w:rPr>
          <w:rFonts w:ascii="Times New Roman" w:hAnsi="Times New Roman" w:cs="Times New Roman"/>
          <w:sz w:val="24"/>
          <w:szCs w:val="24"/>
        </w:rPr>
        <w:t>OI and USDA to carry out</w:t>
      </w:r>
      <w:r w:rsidR="003B7697" w:rsidRPr="00B046DD">
        <w:rPr>
          <w:rFonts w:ascii="Times New Roman" w:hAnsi="Times New Roman" w:cs="Times New Roman"/>
          <w:sz w:val="24"/>
          <w:szCs w:val="24"/>
        </w:rPr>
        <w:t xml:space="preserve"> </w:t>
      </w:r>
      <w:r w:rsidRPr="00B046DD">
        <w:rPr>
          <w:rFonts w:ascii="Times New Roman" w:hAnsi="Times New Roman" w:cs="Times New Roman"/>
          <w:sz w:val="24"/>
          <w:szCs w:val="24"/>
        </w:rPr>
        <w:t>R&amp;D with universities on</w:t>
      </w:r>
      <w:r w:rsidR="003B7697" w:rsidRPr="00B046DD">
        <w:rPr>
          <w:rFonts w:ascii="Times New Roman" w:hAnsi="Times New Roman" w:cs="Times New Roman"/>
          <w:sz w:val="24"/>
          <w:szCs w:val="24"/>
        </w:rPr>
        <w:t xml:space="preserve"> the use of FAA-approved drones to fight wildfires. </w:t>
      </w:r>
    </w:p>
    <w:p w14:paraId="6D401A97" w14:textId="77777777" w:rsidR="003B7697" w:rsidRPr="00343055" w:rsidRDefault="003B7697" w:rsidP="003B7697">
      <w:pPr>
        <w:pStyle w:val="ListParagraph"/>
        <w:numPr>
          <w:ilvl w:val="1"/>
          <w:numId w:val="1"/>
        </w:numPr>
        <w:rPr>
          <w:rFonts w:ascii="Times New Roman" w:hAnsi="Times New Roman" w:cs="Times New Roman"/>
          <w:b/>
          <w:bCs/>
          <w:sz w:val="24"/>
          <w:szCs w:val="24"/>
        </w:rPr>
      </w:pPr>
      <w:r w:rsidRPr="00DD52A3">
        <w:rPr>
          <w:rFonts w:ascii="Times New Roman" w:hAnsi="Times New Roman" w:cs="Times New Roman"/>
          <w:sz w:val="24"/>
          <w:szCs w:val="24"/>
        </w:rPr>
        <w:lastRenderedPageBreak/>
        <w:t xml:space="preserve">Includes a bipartisan </w:t>
      </w:r>
      <w:hyperlink r:id="rId7" w:history="1">
        <w:r w:rsidRPr="00DD52A3">
          <w:rPr>
            <w:rStyle w:val="Hyperlink"/>
            <w:rFonts w:ascii="Times New Roman" w:hAnsi="Times New Roman" w:cs="Times New Roman"/>
            <w:sz w:val="24"/>
            <w:szCs w:val="24"/>
          </w:rPr>
          <w:t>provision </w:t>
        </w:r>
      </w:hyperlink>
      <w:r w:rsidR="00DD52A3" w:rsidRPr="00DD52A3">
        <w:rPr>
          <w:rFonts w:ascii="Times New Roman" w:hAnsi="Times New Roman" w:cs="Times New Roman"/>
          <w:sz w:val="24"/>
          <w:szCs w:val="24"/>
        </w:rPr>
        <w:t>to stop</w:t>
      </w:r>
      <w:r w:rsidRPr="00DD52A3">
        <w:rPr>
          <w:rFonts w:ascii="Times New Roman" w:hAnsi="Times New Roman" w:cs="Times New Roman"/>
          <w:sz w:val="24"/>
          <w:szCs w:val="24"/>
        </w:rPr>
        <w:t xml:space="preserve"> observers with unauthorized drones from interfering with fire-fighting efforts.</w:t>
      </w:r>
    </w:p>
    <w:p w14:paraId="32A4F9F2" w14:textId="19674D6C" w:rsidR="00335144" w:rsidRPr="00335144" w:rsidRDefault="00343055" w:rsidP="003B7697">
      <w:pPr>
        <w:pStyle w:val="ListParagraph"/>
        <w:numPr>
          <w:ilvl w:val="1"/>
          <w:numId w:val="1"/>
        </w:numPr>
        <w:rPr>
          <w:rFonts w:ascii="Times New Roman" w:hAnsi="Times New Roman" w:cs="Times New Roman"/>
          <w:b/>
          <w:bCs/>
          <w:sz w:val="24"/>
          <w:szCs w:val="24"/>
        </w:rPr>
      </w:pPr>
      <w:r>
        <w:rPr>
          <w:rFonts w:ascii="Times New Roman" w:hAnsi="Times New Roman" w:cs="Times New Roman"/>
          <w:sz w:val="24"/>
          <w:szCs w:val="24"/>
        </w:rPr>
        <w:t>Commissions a study to assess deficiencies and improvements needed for</w:t>
      </w:r>
      <w:r w:rsidR="00335144">
        <w:rPr>
          <w:rFonts w:ascii="Times New Roman" w:hAnsi="Times New Roman" w:cs="Times New Roman"/>
          <w:sz w:val="24"/>
          <w:szCs w:val="24"/>
        </w:rPr>
        <w:t xml:space="preserve"> – </w:t>
      </w:r>
    </w:p>
    <w:p w14:paraId="37453EB1" w14:textId="4BBA137E" w:rsidR="00335144" w:rsidRPr="00335144" w:rsidRDefault="00335144" w:rsidP="00335144">
      <w:pPr>
        <w:pStyle w:val="ListParagraph"/>
        <w:numPr>
          <w:ilvl w:val="2"/>
          <w:numId w:val="1"/>
        </w:numPr>
        <w:rPr>
          <w:rFonts w:ascii="Times New Roman" w:hAnsi="Times New Roman" w:cs="Times New Roman"/>
          <w:b/>
          <w:bCs/>
          <w:sz w:val="24"/>
          <w:szCs w:val="24"/>
        </w:rPr>
      </w:pPr>
      <w:r>
        <w:rPr>
          <w:rFonts w:ascii="Times New Roman" w:hAnsi="Times New Roman" w:cs="Times New Roman"/>
          <w:sz w:val="24"/>
          <w:szCs w:val="24"/>
        </w:rPr>
        <w:t>R</w:t>
      </w:r>
      <w:r w:rsidR="00343055">
        <w:rPr>
          <w:rFonts w:ascii="Times New Roman" w:hAnsi="Times New Roman" w:cs="Times New Roman"/>
          <w:sz w:val="24"/>
          <w:szCs w:val="24"/>
        </w:rPr>
        <w:t>adio communications systems</w:t>
      </w:r>
      <w:r>
        <w:rPr>
          <w:rFonts w:ascii="Times New Roman" w:hAnsi="Times New Roman" w:cs="Times New Roman"/>
          <w:sz w:val="24"/>
          <w:szCs w:val="24"/>
        </w:rPr>
        <w:t xml:space="preserve"> needed for wildfire response;</w:t>
      </w:r>
    </w:p>
    <w:p w14:paraId="3E920B28" w14:textId="30F14BA7" w:rsidR="00343055" w:rsidRPr="00335144" w:rsidRDefault="00335144" w:rsidP="00335144">
      <w:pPr>
        <w:pStyle w:val="ListParagraph"/>
        <w:numPr>
          <w:ilvl w:val="2"/>
          <w:numId w:val="1"/>
        </w:numPr>
        <w:rPr>
          <w:rFonts w:ascii="Times New Roman" w:hAnsi="Times New Roman" w:cs="Times New Roman"/>
          <w:b/>
          <w:bCs/>
          <w:sz w:val="24"/>
          <w:szCs w:val="24"/>
        </w:rPr>
      </w:pPr>
      <w:r>
        <w:rPr>
          <w:rFonts w:ascii="Times New Roman" w:hAnsi="Times New Roman" w:cs="Times New Roman"/>
          <w:sz w:val="24"/>
          <w:szCs w:val="24"/>
        </w:rPr>
        <w:t>Interoperability and real-time awareness among all on-ground responders;</w:t>
      </w:r>
    </w:p>
    <w:p w14:paraId="4E7EFB22" w14:textId="6E4BA6CA" w:rsidR="00335144" w:rsidRPr="00DD52A3" w:rsidRDefault="00335144" w:rsidP="00335144">
      <w:pPr>
        <w:pStyle w:val="ListParagraph"/>
        <w:numPr>
          <w:ilvl w:val="2"/>
          <w:numId w:val="1"/>
        </w:numPr>
        <w:rPr>
          <w:rFonts w:ascii="Times New Roman" w:hAnsi="Times New Roman" w:cs="Times New Roman"/>
          <w:b/>
          <w:bCs/>
          <w:sz w:val="24"/>
          <w:szCs w:val="24"/>
        </w:rPr>
      </w:pPr>
      <w:r>
        <w:rPr>
          <w:rFonts w:ascii="Times New Roman" w:hAnsi="Times New Roman" w:cs="Times New Roman"/>
          <w:sz w:val="24"/>
          <w:szCs w:val="24"/>
        </w:rPr>
        <w:t>Wildfire predictive modeling, including use of AI technology.</w:t>
      </w:r>
    </w:p>
    <w:p w14:paraId="4F4910C3" w14:textId="77777777" w:rsidR="003B7697" w:rsidRPr="00DD52A3" w:rsidRDefault="003B7697" w:rsidP="003B7697">
      <w:pPr>
        <w:pStyle w:val="ListParagraph"/>
        <w:numPr>
          <w:ilvl w:val="0"/>
          <w:numId w:val="1"/>
        </w:numPr>
        <w:rPr>
          <w:rFonts w:ascii="Times New Roman" w:hAnsi="Times New Roman" w:cs="Times New Roman"/>
          <w:b/>
          <w:bCs/>
          <w:sz w:val="24"/>
          <w:szCs w:val="24"/>
        </w:rPr>
      </w:pPr>
      <w:r w:rsidRPr="00DD52A3">
        <w:rPr>
          <w:rFonts w:ascii="Times New Roman" w:hAnsi="Times New Roman" w:cs="Times New Roman"/>
          <w:b/>
          <w:bCs/>
          <w:sz w:val="24"/>
          <w:szCs w:val="24"/>
        </w:rPr>
        <w:t xml:space="preserve">Recovery </w:t>
      </w:r>
    </w:p>
    <w:p w14:paraId="77EBD4CA" w14:textId="7AD3D68F" w:rsidR="00335144" w:rsidRDefault="00335144" w:rsidP="003B769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Authorizes FEMA to support post-disaster assistance under its Federal and State disaster preparedness programs.</w:t>
      </w:r>
    </w:p>
    <w:p w14:paraId="69B97025" w14:textId="77777777" w:rsidR="004C6676" w:rsidRDefault="003B7697" w:rsidP="00335144">
      <w:pPr>
        <w:pStyle w:val="ListParagraph"/>
        <w:numPr>
          <w:ilvl w:val="1"/>
          <w:numId w:val="2"/>
        </w:numPr>
        <w:rPr>
          <w:rFonts w:ascii="Times New Roman" w:hAnsi="Times New Roman" w:cs="Times New Roman"/>
          <w:sz w:val="24"/>
          <w:szCs w:val="24"/>
        </w:rPr>
      </w:pPr>
      <w:r w:rsidRPr="00DD52A3">
        <w:rPr>
          <w:rFonts w:ascii="Times New Roman" w:hAnsi="Times New Roman" w:cs="Times New Roman"/>
          <w:sz w:val="24"/>
          <w:szCs w:val="24"/>
        </w:rPr>
        <w:t xml:space="preserve">Authorizes FEMA to create online resource guides to help communities and individuals impacted by wildfires access </w:t>
      </w:r>
      <w:r w:rsidR="00FF6915" w:rsidRPr="00DD52A3">
        <w:rPr>
          <w:rFonts w:ascii="Times New Roman" w:hAnsi="Times New Roman" w:cs="Times New Roman"/>
          <w:sz w:val="24"/>
          <w:szCs w:val="24"/>
        </w:rPr>
        <w:t xml:space="preserve">available </w:t>
      </w:r>
      <w:r w:rsidRPr="00DD52A3">
        <w:rPr>
          <w:rFonts w:ascii="Times New Roman" w:hAnsi="Times New Roman" w:cs="Times New Roman"/>
          <w:sz w:val="24"/>
          <w:szCs w:val="24"/>
        </w:rPr>
        <w:t>assistance</w:t>
      </w:r>
      <w:r w:rsidR="00FF6915" w:rsidRPr="00DD52A3">
        <w:rPr>
          <w:rFonts w:ascii="Times New Roman" w:hAnsi="Times New Roman" w:cs="Times New Roman"/>
          <w:sz w:val="24"/>
          <w:szCs w:val="24"/>
        </w:rPr>
        <w:t xml:space="preserve"> and resources</w:t>
      </w:r>
      <w:r w:rsidRPr="00DD52A3">
        <w:rPr>
          <w:rFonts w:ascii="Times New Roman" w:hAnsi="Times New Roman" w:cs="Times New Roman"/>
          <w:sz w:val="24"/>
          <w:szCs w:val="24"/>
        </w:rPr>
        <w:t xml:space="preserve">. </w:t>
      </w:r>
    </w:p>
    <w:p w14:paraId="35B4FCCB" w14:textId="2E269393" w:rsidR="00335144" w:rsidRDefault="004C6676" w:rsidP="00335144">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Codifies the Burned Area Emergency Response Teams (BAER Team) to coordinate immediate post-wildfire emergency stabilization and erosion planning efforts.  </w:t>
      </w:r>
    </w:p>
    <w:p w14:paraId="5B4E679A" w14:textId="65ACEAB5" w:rsidR="003B7697" w:rsidRPr="00335144" w:rsidRDefault="00335144" w:rsidP="00335144">
      <w:pPr>
        <w:pStyle w:val="ListParagraph"/>
        <w:numPr>
          <w:ilvl w:val="1"/>
          <w:numId w:val="2"/>
        </w:numPr>
        <w:rPr>
          <w:rFonts w:ascii="Times New Roman" w:hAnsi="Times New Roman" w:cs="Times New Roman"/>
          <w:sz w:val="24"/>
          <w:szCs w:val="24"/>
        </w:rPr>
      </w:pPr>
      <w:r w:rsidRPr="00335144">
        <w:rPr>
          <w:rFonts w:ascii="Times New Roman" w:hAnsi="Times New Roman" w:cs="Times New Roman"/>
          <w:sz w:val="24"/>
          <w:szCs w:val="24"/>
        </w:rPr>
        <w:t>Authorizes</w:t>
      </w:r>
      <w:r w:rsidR="00FF6915" w:rsidRPr="00335144">
        <w:rPr>
          <w:rFonts w:ascii="Times New Roman" w:hAnsi="Times New Roman" w:cs="Times New Roman"/>
          <w:sz w:val="24"/>
          <w:szCs w:val="24"/>
        </w:rPr>
        <w:t xml:space="preserve"> $100</w:t>
      </w:r>
      <w:r w:rsidR="003B7697" w:rsidRPr="00335144">
        <w:rPr>
          <w:rFonts w:ascii="Times New Roman" w:hAnsi="Times New Roman" w:cs="Times New Roman"/>
          <w:sz w:val="24"/>
          <w:szCs w:val="24"/>
        </w:rPr>
        <w:t xml:space="preserve"> million in funding to help communities impacted by wildfires conduct long-term rehabilitation projects. </w:t>
      </w:r>
    </w:p>
    <w:p w14:paraId="69E971CF" w14:textId="77777777" w:rsidR="003B7697" w:rsidRDefault="00FF6915" w:rsidP="00FF6915">
      <w:pPr>
        <w:pStyle w:val="ListParagraph"/>
        <w:numPr>
          <w:ilvl w:val="1"/>
          <w:numId w:val="2"/>
        </w:numPr>
        <w:rPr>
          <w:rFonts w:ascii="Times New Roman" w:hAnsi="Times New Roman" w:cs="Times New Roman"/>
          <w:sz w:val="24"/>
          <w:szCs w:val="24"/>
        </w:rPr>
      </w:pPr>
      <w:r w:rsidRPr="00DD52A3">
        <w:rPr>
          <w:rFonts w:ascii="Times New Roman" w:hAnsi="Times New Roman" w:cs="Times New Roman"/>
          <w:sz w:val="24"/>
          <w:szCs w:val="24"/>
        </w:rPr>
        <w:t>Establishes a competition to combat the spread of wildfire-related invasive species and help preserve the pre-fire natural landscape.</w:t>
      </w:r>
    </w:p>
    <w:p w14:paraId="3BBFFD7F" w14:textId="77777777" w:rsidR="00971DD7" w:rsidRDefault="00971DD7" w:rsidP="00971DD7">
      <w:pPr>
        <w:rPr>
          <w:rFonts w:ascii="Times New Roman" w:hAnsi="Times New Roman" w:cs="Times New Roman"/>
          <w:sz w:val="24"/>
          <w:szCs w:val="24"/>
        </w:rPr>
      </w:pPr>
    </w:p>
    <w:p w14:paraId="4F6CCF2C" w14:textId="67334A4C" w:rsidR="00971DD7" w:rsidRDefault="00971DD7" w:rsidP="00971DD7">
      <w:pPr>
        <w:rPr>
          <w:rFonts w:ascii="Times New Roman" w:hAnsi="Times New Roman" w:cs="Times New Roman"/>
          <w:sz w:val="24"/>
          <w:szCs w:val="24"/>
        </w:rPr>
      </w:pPr>
      <w:r>
        <w:rPr>
          <w:rFonts w:ascii="Times New Roman" w:hAnsi="Times New Roman" w:cs="Times New Roman"/>
          <w:sz w:val="24"/>
          <w:szCs w:val="24"/>
        </w:rPr>
        <w:t xml:space="preserve">This legislation facilitates several wildfire priorities recommended by Nevada wildfire officials and stakeholders, </w:t>
      </w:r>
      <w:r w:rsidR="00864D24">
        <w:rPr>
          <w:rFonts w:ascii="Times New Roman" w:hAnsi="Times New Roman" w:cs="Times New Roman"/>
          <w:sz w:val="24"/>
          <w:szCs w:val="24"/>
        </w:rPr>
        <w:t xml:space="preserve">and expands upon authorities created under the Bipartisan Infrastructure Law (i.e. IIJA), </w:t>
      </w:r>
      <w:r>
        <w:rPr>
          <w:rFonts w:ascii="Times New Roman" w:hAnsi="Times New Roman" w:cs="Times New Roman"/>
          <w:sz w:val="24"/>
          <w:szCs w:val="24"/>
        </w:rPr>
        <w:t>including:</w:t>
      </w:r>
    </w:p>
    <w:p w14:paraId="1C54A341" w14:textId="77777777" w:rsidR="00971DD7" w:rsidRDefault="00971DD7" w:rsidP="00971DD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Additional funding for emergency stabilization projects following wildfire.</w:t>
      </w:r>
    </w:p>
    <w:p w14:paraId="7607A709" w14:textId="2435DBE7" w:rsidR="00971DD7" w:rsidRDefault="00971DD7" w:rsidP="00971DD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Resources for local </w:t>
      </w:r>
      <w:r w:rsidR="00864D24">
        <w:rPr>
          <w:rFonts w:ascii="Times New Roman" w:hAnsi="Times New Roman" w:cs="Times New Roman"/>
          <w:sz w:val="24"/>
          <w:szCs w:val="24"/>
        </w:rPr>
        <w:t xml:space="preserve">(Tribal) </w:t>
      </w:r>
      <w:r>
        <w:rPr>
          <w:rFonts w:ascii="Times New Roman" w:hAnsi="Times New Roman" w:cs="Times New Roman"/>
          <w:sz w:val="24"/>
          <w:szCs w:val="24"/>
        </w:rPr>
        <w:t xml:space="preserve">authorities to acquire </w:t>
      </w:r>
      <w:r w:rsidR="00864D24">
        <w:rPr>
          <w:rFonts w:ascii="Times New Roman" w:hAnsi="Times New Roman" w:cs="Times New Roman"/>
          <w:sz w:val="24"/>
          <w:szCs w:val="24"/>
        </w:rPr>
        <w:t>immediate response</w:t>
      </w:r>
      <w:r>
        <w:rPr>
          <w:rFonts w:ascii="Times New Roman" w:hAnsi="Times New Roman" w:cs="Times New Roman"/>
          <w:sz w:val="24"/>
          <w:szCs w:val="24"/>
        </w:rPr>
        <w:t xml:space="preserve"> support.</w:t>
      </w:r>
    </w:p>
    <w:p w14:paraId="1EA00DD7" w14:textId="0F56E20F" w:rsidR="00971DD7" w:rsidRDefault="00971DD7" w:rsidP="00971DD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Authorities to </w:t>
      </w:r>
      <w:r w:rsidR="00864D24">
        <w:rPr>
          <w:rFonts w:ascii="Times New Roman" w:hAnsi="Times New Roman" w:cs="Times New Roman"/>
          <w:sz w:val="24"/>
          <w:szCs w:val="24"/>
        </w:rPr>
        <w:t>enhance personnel training</w:t>
      </w:r>
      <w:r>
        <w:rPr>
          <w:rFonts w:ascii="Times New Roman" w:hAnsi="Times New Roman" w:cs="Times New Roman"/>
          <w:sz w:val="24"/>
          <w:szCs w:val="24"/>
        </w:rPr>
        <w:t xml:space="preserve"> and utilizing local expertise.</w:t>
      </w:r>
    </w:p>
    <w:p w14:paraId="7D3FB776" w14:textId="77777777" w:rsidR="00971DD7" w:rsidRDefault="00971DD7" w:rsidP="00971DD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Investments in new wildfire detection equipment (cameras, sensors, UAVs, etc.).</w:t>
      </w:r>
    </w:p>
    <w:p w14:paraId="106E1937" w14:textId="77777777" w:rsidR="00971DD7" w:rsidRDefault="00971DD7" w:rsidP="00971DD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Investments in prediction and preparation capacities.  </w:t>
      </w:r>
    </w:p>
    <w:p w14:paraId="6ACA0375" w14:textId="77777777" w:rsidR="00971DD7" w:rsidRDefault="00971DD7" w:rsidP="00971DD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Additional programs to develop treatments and strategies to combat invasive species.</w:t>
      </w:r>
    </w:p>
    <w:p w14:paraId="62F38D59" w14:textId="77777777" w:rsidR="00971DD7" w:rsidRDefault="00971DD7" w:rsidP="00971DD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Resources for federal agencies to collaboratively work with local authorities to reduce threats to shared stewardship landscapes.</w:t>
      </w:r>
    </w:p>
    <w:p w14:paraId="6A90BC7F" w14:textId="6ADE956F" w:rsidR="00F02290" w:rsidRDefault="00971DD7" w:rsidP="00F0229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Additional support </w:t>
      </w:r>
      <w:r w:rsidR="00864D24">
        <w:rPr>
          <w:rFonts w:ascii="Times New Roman" w:hAnsi="Times New Roman" w:cs="Times New Roman"/>
          <w:sz w:val="24"/>
          <w:szCs w:val="24"/>
        </w:rPr>
        <w:t>for local</w:t>
      </w:r>
      <w:r>
        <w:rPr>
          <w:rFonts w:ascii="Times New Roman" w:hAnsi="Times New Roman" w:cs="Times New Roman"/>
          <w:sz w:val="24"/>
          <w:szCs w:val="24"/>
        </w:rPr>
        <w:t xml:space="preserve"> managers </w:t>
      </w:r>
      <w:r w:rsidR="00E13CFB">
        <w:rPr>
          <w:rFonts w:ascii="Times New Roman" w:hAnsi="Times New Roman" w:cs="Times New Roman"/>
          <w:sz w:val="24"/>
          <w:szCs w:val="24"/>
        </w:rPr>
        <w:t xml:space="preserve">to </w:t>
      </w:r>
      <w:r w:rsidR="00864D24">
        <w:rPr>
          <w:rFonts w:ascii="Times New Roman" w:hAnsi="Times New Roman" w:cs="Times New Roman"/>
          <w:sz w:val="24"/>
          <w:szCs w:val="24"/>
        </w:rPr>
        <w:t xml:space="preserve">prepare for risk and prepare </w:t>
      </w:r>
      <w:r w:rsidR="00E13CFB">
        <w:rPr>
          <w:rFonts w:ascii="Times New Roman" w:hAnsi="Times New Roman" w:cs="Times New Roman"/>
          <w:sz w:val="24"/>
          <w:szCs w:val="24"/>
        </w:rPr>
        <w:t>communities for wildfire</w:t>
      </w:r>
      <w:r w:rsidR="00864D24">
        <w:rPr>
          <w:rFonts w:ascii="Times New Roman" w:hAnsi="Times New Roman" w:cs="Times New Roman"/>
          <w:sz w:val="24"/>
          <w:szCs w:val="24"/>
        </w:rPr>
        <w:t xml:space="preserve"> response and management</w:t>
      </w:r>
      <w:r w:rsidR="00E13CFB">
        <w:rPr>
          <w:rFonts w:ascii="Times New Roman" w:hAnsi="Times New Roman" w:cs="Times New Roman"/>
          <w:sz w:val="24"/>
          <w:szCs w:val="24"/>
        </w:rPr>
        <w:t>.</w:t>
      </w:r>
    </w:p>
    <w:p w14:paraId="3FD504E6" w14:textId="77777777" w:rsidR="00F02290" w:rsidRDefault="00F02290" w:rsidP="00F02290">
      <w:pPr>
        <w:rPr>
          <w:rFonts w:ascii="Times New Roman" w:hAnsi="Times New Roman" w:cs="Times New Roman"/>
          <w:sz w:val="24"/>
          <w:szCs w:val="24"/>
        </w:rPr>
      </w:pPr>
    </w:p>
    <w:p w14:paraId="61A72CA5" w14:textId="1934D60F" w:rsidR="00F02290" w:rsidRDefault="00F02290" w:rsidP="00F02290">
      <w:pPr>
        <w:rPr>
          <w:rFonts w:ascii="Times New Roman" w:hAnsi="Times New Roman" w:cs="Times New Roman"/>
          <w:b/>
          <w:bCs/>
          <w:sz w:val="24"/>
          <w:szCs w:val="24"/>
          <w:u w:val="single"/>
        </w:rPr>
      </w:pPr>
      <w:r w:rsidRPr="00F02290">
        <w:rPr>
          <w:rFonts w:ascii="Times New Roman" w:hAnsi="Times New Roman" w:cs="Times New Roman"/>
          <w:b/>
          <w:bCs/>
          <w:sz w:val="24"/>
          <w:szCs w:val="24"/>
          <w:u w:val="single"/>
        </w:rPr>
        <w:t>Legislative History</w:t>
      </w:r>
    </w:p>
    <w:p w14:paraId="2100E35F" w14:textId="630D5502" w:rsidR="00F02290" w:rsidRPr="00F02290" w:rsidRDefault="00F02290" w:rsidP="00F02290">
      <w:pPr>
        <w:rPr>
          <w:rFonts w:ascii="Times New Roman" w:hAnsi="Times New Roman" w:cs="Times New Roman"/>
          <w:sz w:val="24"/>
          <w:szCs w:val="24"/>
        </w:rPr>
      </w:pPr>
      <w:r>
        <w:rPr>
          <w:rFonts w:ascii="Times New Roman" w:hAnsi="Times New Roman" w:cs="Times New Roman"/>
          <w:sz w:val="24"/>
          <w:szCs w:val="24"/>
        </w:rPr>
        <w:t xml:space="preserve">This bill was favorably </w:t>
      </w:r>
      <w:r w:rsidRPr="00F02290">
        <w:rPr>
          <w:rFonts w:ascii="Times New Roman" w:hAnsi="Times New Roman" w:cs="Times New Roman"/>
          <w:sz w:val="24"/>
          <w:szCs w:val="24"/>
        </w:rPr>
        <w:t xml:space="preserve">reported favorably </w:t>
      </w:r>
      <w:r>
        <w:rPr>
          <w:rFonts w:ascii="Times New Roman" w:hAnsi="Times New Roman" w:cs="Times New Roman"/>
          <w:sz w:val="24"/>
          <w:szCs w:val="24"/>
        </w:rPr>
        <w:t xml:space="preserve">by the Senate Committee on Energy and Natural Resources on November 19, 2024 </w:t>
      </w:r>
      <w:r w:rsidRPr="00F02290">
        <w:rPr>
          <w:rFonts w:ascii="Times New Roman" w:hAnsi="Times New Roman" w:cs="Times New Roman"/>
          <w:sz w:val="24"/>
          <w:szCs w:val="24"/>
        </w:rPr>
        <w:t>by voice vote</w:t>
      </w:r>
      <w:r>
        <w:rPr>
          <w:rFonts w:ascii="Times New Roman" w:hAnsi="Times New Roman" w:cs="Times New Roman"/>
          <w:sz w:val="24"/>
          <w:szCs w:val="24"/>
        </w:rPr>
        <w:t xml:space="preserve">.  </w:t>
      </w:r>
    </w:p>
    <w:sectPr w:rsidR="00F02290" w:rsidRPr="00F0229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E2468" w14:textId="77777777" w:rsidR="007E4C91" w:rsidRDefault="007E4C91" w:rsidP="007E4C91">
      <w:r>
        <w:separator/>
      </w:r>
    </w:p>
  </w:endnote>
  <w:endnote w:type="continuationSeparator" w:id="0">
    <w:p w14:paraId="76CCE32C" w14:textId="77777777" w:rsidR="007E4C91" w:rsidRDefault="007E4C91" w:rsidP="007E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3201315"/>
      <w:docPartObj>
        <w:docPartGallery w:val="Page Numbers (Bottom of Page)"/>
        <w:docPartUnique/>
      </w:docPartObj>
    </w:sdtPr>
    <w:sdtEndPr>
      <w:rPr>
        <w:noProof/>
      </w:rPr>
    </w:sdtEndPr>
    <w:sdtContent>
      <w:p w14:paraId="3FC786BD" w14:textId="77777777" w:rsidR="007E4C91" w:rsidRDefault="007E4C91">
        <w:pPr>
          <w:pStyle w:val="Footer"/>
          <w:jc w:val="right"/>
        </w:pPr>
        <w:r>
          <w:fldChar w:fldCharType="begin"/>
        </w:r>
        <w:r>
          <w:instrText xml:space="preserve"> PAGE   \* MERGEFORMAT </w:instrText>
        </w:r>
        <w:r>
          <w:fldChar w:fldCharType="separate"/>
        </w:r>
        <w:r w:rsidR="00DA27EA">
          <w:rPr>
            <w:noProof/>
          </w:rPr>
          <w:t>1</w:t>
        </w:r>
        <w:r>
          <w:rPr>
            <w:noProof/>
          </w:rPr>
          <w:fldChar w:fldCharType="end"/>
        </w:r>
      </w:p>
    </w:sdtContent>
  </w:sdt>
  <w:p w14:paraId="6488D76D" w14:textId="77777777" w:rsidR="007E4C91" w:rsidRDefault="007E4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7D43D" w14:textId="77777777" w:rsidR="007E4C91" w:rsidRDefault="007E4C91" w:rsidP="007E4C91">
      <w:r>
        <w:separator/>
      </w:r>
    </w:p>
  </w:footnote>
  <w:footnote w:type="continuationSeparator" w:id="0">
    <w:p w14:paraId="2799623C" w14:textId="77777777" w:rsidR="007E4C91" w:rsidRDefault="007E4C91" w:rsidP="007E4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54993"/>
    <w:multiLevelType w:val="hybridMultilevel"/>
    <w:tmpl w:val="4748E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82A4BB3"/>
    <w:multiLevelType w:val="hybridMultilevel"/>
    <w:tmpl w:val="BAE2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6023E1"/>
    <w:multiLevelType w:val="hybridMultilevel"/>
    <w:tmpl w:val="B270E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09582246">
    <w:abstractNumId w:val="0"/>
  </w:num>
  <w:num w:numId="2" w16cid:durableId="1108238449">
    <w:abstractNumId w:val="2"/>
  </w:num>
  <w:num w:numId="3" w16cid:durableId="1530483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2E7"/>
    <w:rsid w:val="00014509"/>
    <w:rsid w:val="00055478"/>
    <w:rsid w:val="000662CB"/>
    <w:rsid w:val="000C52E7"/>
    <w:rsid w:val="00335144"/>
    <w:rsid w:val="00343055"/>
    <w:rsid w:val="0036489A"/>
    <w:rsid w:val="003B7697"/>
    <w:rsid w:val="004C6676"/>
    <w:rsid w:val="006C58E0"/>
    <w:rsid w:val="007C26A3"/>
    <w:rsid w:val="007E4C91"/>
    <w:rsid w:val="0081724E"/>
    <w:rsid w:val="00864D24"/>
    <w:rsid w:val="008B0B7A"/>
    <w:rsid w:val="00971DD7"/>
    <w:rsid w:val="009E3EDE"/>
    <w:rsid w:val="00A05AA0"/>
    <w:rsid w:val="00B046DD"/>
    <w:rsid w:val="00B67496"/>
    <w:rsid w:val="00C172E3"/>
    <w:rsid w:val="00CF5D0B"/>
    <w:rsid w:val="00D97D44"/>
    <w:rsid w:val="00DA27EA"/>
    <w:rsid w:val="00DD52A3"/>
    <w:rsid w:val="00E13CFB"/>
    <w:rsid w:val="00F02290"/>
    <w:rsid w:val="00FF550A"/>
    <w:rsid w:val="00FF6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B312"/>
  <w15:chartTrackingRefBased/>
  <w15:docId w15:val="{B57D70C1-35FA-40F7-ADE2-0B3088BD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2E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B7697"/>
    <w:rPr>
      <w:color w:val="0563C1"/>
      <w:u w:val="single"/>
    </w:rPr>
  </w:style>
  <w:style w:type="paragraph" w:styleId="ListParagraph">
    <w:name w:val="List Paragraph"/>
    <w:basedOn w:val="Normal"/>
    <w:uiPriority w:val="34"/>
    <w:qFormat/>
    <w:rsid w:val="003B7697"/>
    <w:pPr>
      <w:ind w:left="720"/>
    </w:pPr>
  </w:style>
  <w:style w:type="paragraph" w:styleId="Header">
    <w:name w:val="header"/>
    <w:basedOn w:val="Normal"/>
    <w:link w:val="HeaderChar"/>
    <w:uiPriority w:val="99"/>
    <w:unhideWhenUsed/>
    <w:rsid w:val="007E4C91"/>
    <w:pPr>
      <w:tabs>
        <w:tab w:val="center" w:pos="4680"/>
        <w:tab w:val="right" w:pos="9360"/>
      </w:tabs>
    </w:pPr>
  </w:style>
  <w:style w:type="character" w:customStyle="1" w:styleId="HeaderChar">
    <w:name w:val="Header Char"/>
    <w:basedOn w:val="DefaultParagraphFont"/>
    <w:link w:val="Header"/>
    <w:uiPriority w:val="99"/>
    <w:rsid w:val="007E4C91"/>
    <w:rPr>
      <w:rFonts w:ascii="Calibri" w:hAnsi="Calibri" w:cs="Calibri"/>
    </w:rPr>
  </w:style>
  <w:style w:type="paragraph" w:styleId="Footer">
    <w:name w:val="footer"/>
    <w:basedOn w:val="Normal"/>
    <w:link w:val="FooterChar"/>
    <w:uiPriority w:val="99"/>
    <w:unhideWhenUsed/>
    <w:rsid w:val="007E4C91"/>
    <w:pPr>
      <w:tabs>
        <w:tab w:val="center" w:pos="4680"/>
        <w:tab w:val="right" w:pos="9360"/>
      </w:tabs>
    </w:pPr>
  </w:style>
  <w:style w:type="character" w:customStyle="1" w:styleId="FooterChar">
    <w:name w:val="Footer Char"/>
    <w:basedOn w:val="DefaultParagraphFont"/>
    <w:link w:val="Footer"/>
    <w:uiPriority w:val="99"/>
    <w:rsid w:val="007E4C9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470744">
      <w:bodyDiv w:val="1"/>
      <w:marLeft w:val="0"/>
      <w:marRight w:val="0"/>
      <w:marTop w:val="0"/>
      <w:marBottom w:val="0"/>
      <w:divBdr>
        <w:top w:val="none" w:sz="0" w:space="0" w:color="auto"/>
        <w:left w:val="none" w:sz="0" w:space="0" w:color="auto"/>
        <w:bottom w:val="none" w:sz="0" w:space="0" w:color="auto"/>
        <w:right w:val="none" w:sz="0" w:space="0" w:color="auto"/>
      </w:divBdr>
    </w:div>
    <w:div w:id="191253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ortezmasto.senate.gov/news/press-releases/cortez-masto-romney-introduce-legislation-to-study-drone-interference-in-combating-wildfi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Kyle (Cortez Masto)</dc:creator>
  <cp:keywords/>
  <dc:description/>
  <cp:lastModifiedBy>Chapman, Kyle (Cortez Masto)</cp:lastModifiedBy>
  <cp:revision>6</cp:revision>
  <dcterms:created xsi:type="dcterms:W3CDTF">2024-09-22T23:46:00Z</dcterms:created>
  <dcterms:modified xsi:type="dcterms:W3CDTF">2025-01-13T20:03:00Z</dcterms:modified>
</cp:coreProperties>
</file>